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DD" w:rsidRPr="006B1EDD" w:rsidRDefault="007E407A" w:rsidP="006B1ED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6B1EDD" w:rsidRPr="006B1EDD">
        <w:rPr>
          <w:rFonts w:ascii="Times New Roman" w:eastAsia="Times New Roman" w:hAnsi="Times New Roman" w:cs="Times New Roman"/>
          <w:lang w:eastAsia="ru-RU"/>
        </w:rPr>
        <w:t>рава и обязанности застрахованных лиц</w:t>
      </w:r>
    </w:p>
    <w:p w:rsidR="006B1EDD" w:rsidRP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4" w:tgtFrame="_new" w:history="1">
        <w:r w:rsidRPr="006B1EDD">
          <w:rPr>
            <w:rFonts w:ascii="Times New Roman" w:eastAsia="Times New Roman" w:hAnsi="Times New Roman" w:cs="Times New Roman"/>
            <w:b/>
            <w:bCs/>
            <w:u w:val="single"/>
            <w:lang w:eastAsia="ru-RU"/>
          </w:rPr>
          <w:t>Статья 16</w:t>
        </w:r>
      </w:hyperlink>
      <w:r w:rsidRPr="006B1ED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B1EDD">
        <w:rPr>
          <w:rFonts w:ascii="Times New Roman" w:eastAsia="Times New Roman" w:hAnsi="Times New Roman" w:cs="Times New Roman"/>
          <w:lang w:eastAsia="ru-RU"/>
        </w:rPr>
        <w:t> Федерального закона о</w:t>
      </w:r>
      <w:r>
        <w:rPr>
          <w:rFonts w:ascii="Times New Roman" w:eastAsia="Times New Roman" w:hAnsi="Times New Roman" w:cs="Times New Roman"/>
          <w:lang w:eastAsia="ru-RU"/>
        </w:rPr>
        <w:t>т 29 ноября 2010 года № 326-ФЗ «</w:t>
      </w:r>
      <w:r w:rsidRPr="006B1EDD">
        <w:rPr>
          <w:rFonts w:ascii="Times New Roman" w:eastAsia="Times New Roman" w:hAnsi="Times New Roman" w:cs="Times New Roman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6B1EDD" w:rsidRP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1. </w:t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Застрахованные лица имеют право на:</w:t>
      </w:r>
      <w:r w:rsidRPr="006B1EDD">
        <w:rPr>
          <w:rFonts w:ascii="Times New Roman" w:eastAsia="Times New Roman" w:hAnsi="Times New Roman" w:cs="Times New Roman"/>
          <w:iCs/>
          <w:lang w:eastAsia="ru-RU"/>
        </w:rPr>
        <w:br/>
        <w:t>1)</w:t>
      </w:r>
      <w:r w:rsidRPr="006B1EDD">
        <w:rPr>
          <w:rFonts w:ascii="Times New Roman" w:eastAsia="Times New Roman" w:hAnsi="Times New Roman" w:cs="Times New Roman"/>
          <w:lang w:eastAsia="ru-RU"/>
        </w:rPr>
        <w:t> бесплатное оказание им медицинской помощи медицинскими организациями при наступлении страхового случая: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а)</w:t>
      </w:r>
      <w:r w:rsidRPr="006B1EDD">
        <w:rPr>
          <w:rFonts w:ascii="Times New Roman" w:eastAsia="Times New Roman" w:hAnsi="Times New Roman" w:cs="Times New Roman"/>
          <w:lang w:eastAsia="ru-RU"/>
        </w:rPr>
        <w:t> на всей территории Российской Федерации в объеме, установленном базовой программой обязательного медицинского страхования;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б)</w:t>
      </w:r>
      <w:r w:rsidRPr="006B1EDD">
        <w:rPr>
          <w:rFonts w:ascii="Times New Roman" w:eastAsia="Times New Roman" w:hAnsi="Times New Roman" w:cs="Times New Roman"/>
          <w:lang w:eastAsia="ru-RU"/>
        </w:rPr>
        <w:t> 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2)</w:t>
      </w:r>
      <w:r w:rsidRPr="006B1EDD">
        <w:rPr>
          <w:rFonts w:ascii="Times New Roman" w:eastAsia="Times New Roman" w:hAnsi="Times New Roman" w:cs="Times New Roman"/>
          <w:lang w:eastAsia="ru-RU"/>
        </w:rPr>
        <w:t> 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B1EDD">
        <w:rPr>
          <w:rFonts w:ascii="Times New Roman" w:eastAsia="Times New Roman" w:hAnsi="Times New Roman" w:cs="Times New Roman"/>
          <w:b/>
          <w:bCs/>
          <w:lang w:eastAsia="ru-RU"/>
        </w:rPr>
        <w:t>3)</w:t>
      </w:r>
      <w:r w:rsidRPr="006B1EDD">
        <w:rPr>
          <w:rFonts w:ascii="Times New Roman" w:eastAsia="Times New Roman" w:hAnsi="Times New Roman" w:cs="Times New Roman"/>
          <w:lang w:eastAsia="ru-RU"/>
        </w:rPr>
        <w:t> замену страховой медицинской организации, в которой ранее был застрахован гражданин, один раз в течение календарного года не позднее 1 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4)</w:t>
      </w:r>
      <w:r w:rsidRPr="006B1EDD">
        <w:rPr>
          <w:rFonts w:ascii="Times New Roman" w:eastAsia="Times New Roman" w:hAnsi="Times New Roman" w:cs="Times New Roman"/>
          <w:lang w:eastAsia="ru-RU"/>
        </w:rPr>
        <w:t> 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5)</w:t>
      </w:r>
      <w:r w:rsidRPr="006B1EDD">
        <w:rPr>
          <w:rFonts w:ascii="Times New Roman" w:eastAsia="Times New Roman" w:hAnsi="Times New Roman" w:cs="Times New Roman"/>
          <w:lang w:eastAsia="ru-RU"/>
        </w:rPr>
        <w:t> 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6)</w:t>
      </w:r>
      <w:r w:rsidRPr="006B1EDD">
        <w:rPr>
          <w:rFonts w:ascii="Times New Roman" w:eastAsia="Times New Roman" w:hAnsi="Times New Roman" w:cs="Times New Roman"/>
          <w:lang w:eastAsia="ru-RU"/>
        </w:rPr>
        <w:t> 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7)</w:t>
      </w:r>
      <w:r w:rsidRPr="006B1EDD">
        <w:rPr>
          <w:rFonts w:ascii="Times New Roman" w:eastAsia="Times New Roman" w:hAnsi="Times New Roman" w:cs="Times New Roman"/>
          <w:lang w:eastAsia="ru-RU"/>
        </w:rPr>
        <w:t> защиту персональных данных, необходимых для ведения персонифицированного учета в сфере обязательного медицинского страхования;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8)</w:t>
      </w:r>
      <w:r w:rsidRPr="006B1EDD">
        <w:rPr>
          <w:rFonts w:ascii="Times New Roman" w:eastAsia="Times New Roman" w:hAnsi="Times New Roman" w:cs="Times New Roman"/>
          <w:lang w:eastAsia="ru-RU"/>
        </w:rPr>
        <w:t> 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9)</w:t>
      </w:r>
      <w:r w:rsidRPr="006B1EDD">
        <w:rPr>
          <w:rFonts w:ascii="Times New Roman" w:eastAsia="Times New Roman" w:hAnsi="Times New Roman" w:cs="Times New Roman"/>
          <w:lang w:eastAsia="ru-RU"/>
        </w:rPr>
        <w:t> 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10)</w:t>
      </w:r>
      <w:r w:rsidRPr="006B1EDD">
        <w:rPr>
          <w:rFonts w:ascii="Times New Roman" w:eastAsia="Times New Roman" w:hAnsi="Times New Roman" w:cs="Times New Roman"/>
          <w:lang w:eastAsia="ru-RU"/>
        </w:rPr>
        <w:t> защиту прав и законных интересов в сфере обязательного медицинского страхования.</w:t>
      </w: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B1EDD" w:rsidRPr="006B1EDD" w:rsidRDefault="006B1EDD" w:rsidP="006B1E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2. </w:t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Застрахованные лица обязаны:</w:t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1)</w:t>
      </w:r>
      <w:r w:rsidRPr="006B1EDD">
        <w:rPr>
          <w:rFonts w:ascii="Times New Roman" w:eastAsia="Times New Roman" w:hAnsi="Times New Roman" w:cs="Times New Roman"/>
          <w:lang w:eastAsia="ru-RU"/>
        </w:rPr>
        <w:t> 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2)</w:t>
      </w:r>
      <w:r w:rsidRPr="006B1EDD">
        <w:rPr>
          <w:rFonts w:ascii="Times New Roman" w:eastAsia="Times New Roman" w:hAnsi="Times New Roman" w:cs="Times New Roman"/>
          <w:lang w:eastAsia="ru-RU"/>
        </w:rPr>
        <w:t> 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6B1EDD">
        <w:rPr>
          <w:rFonts w:ascii="Times New Roman" w:eastAsia="Times New Roman" w:hAnsi="Times New Roman" w:cs="Times New Roman"/>
          <w:iCs/>
          <w:lang w:eastAsia="ru-RU"/>
        </w:rPr>
        <w:t>3)</w:t>
      </w:r>
      <w:r w:rsidRPr="006B1EDD">
        <w:rPr>
          <w:rFonts w:ascii="Times New Roman" w:eastAsia="Times New Roman" w:hAnsi="Times New Roman" w:cs="Times New Roman"/>
          <w:lang w:eastAsia="ru-RU"/>
        </w:rPr>
        <w:t> 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4)</w:t>
      </w:r>
      <w:r w:rsidRPr="006B1EDD">
        <w:rPr>
          <w:rFonts w:ascii="Times New Roman" w:eastAsia="Times New Roman" w:hAnsi="Times New Roman" w:cs="Times New Roman"/>
          <w:lang w:eastAsia="ru-RU"/>
        </w:rPr>
        <w:t> 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3.</w:t>
      </w:r>
      <w:proofErr w:type="gramEnd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Обязательное медицинское страхование детей</w:t>
      </w:r>
      <w:r w:rsidRPr="006B1EDD">
        <w:rPr>
          <w:rFonts w:ascii="Times New Roman" w:eastAsia="Times New Roman" w:hAnsi="Times New Roman" w:cs="Times New Roman"/>
          <w:lang w:eastAsia="ru-RU"/>
        </w:rPr>
        <w:t> 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4. </w:t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Выбор или замена страховой медицинской организации</w:t>
      </w:r>
      <w:r w:rsidRPr="006B1EDD">
        <w:rPr>
          <w:rFonts w:ascii="Times New Roman" w:eastAsia="Times New Roman" w:hAnsi="Times New Roman" w:cs="Times New Roman"/>
          <w:lang w:eastAsia="ru-RU"/>
        </w:rPr>
        <w:t> 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t xml:space="preserve"> обязательном </w:t>
      </w:r>
      <w:proofErr w:type="gramStart"/>
      <w:r w:rsidRPr="006B1EDD">
        <w:rPr>
          <w:rFonts w:ascii="Times New Roman" w:eastAsia="Times New Roman" w:hAnsi="Times New Roman" w:cs="Times New Roman"/>
          <w:lang w:eastAsia="ru-RU"/>
        </w:rPr>
        <w:t>порядке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t xml:space="preserve"> территориальным фондом на его официальном сайте в сети Интернет и может дополнительно опубликовываться иными способами.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5. Для выбора или замены страховой медицинской организации</w:t>
      </w:r>
      <w:r w:rsidRPr="006B1EDD">
        <w:rPr>
          <w:rFonts w:ascii="Times New Roman" w:eastAsia="Times New Roman" w:hAnsi="Times New Roman" w:cs="Times New Roman"/>
          <w:lang w:eastAsia="ru-RU"/>
        </w:rPr>
        <w:t> застрахованное лицо лично или через своего представителя обращается в выбранную им страховую медицинскую организацию с заявлением о выборе 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 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пунктом 4 части 2 настоящей статьи.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6. </w:t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</w:t>
      </w:r>
      <w:r w:rsidRPr="006B1EDD">
        <w:rPr>
          <w:rFonts w:ascii="Times New Roman" w:eastAsia="Times New Roman" w:hAnsi="Times New Roman" w:cs="Times New Roman"/>
          <w:lang w:eastAsia="ru-RU"/>
        </w:rPr>
        <w:t>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t xml:space="preserve"> Соотношение работающих граждан и неработающих граждан, не обратившихся в страховую медицинскую организацию, которое отражается в сведениях, направляемых в страховые медицинские организации, должно быть равным.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7. </w:t>
      </w:r>
      <w:proofErr w:type="gramStart"/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t>Страховые медицинские организации, указанные в части 6 настоящей статьи:</w:t>
      </w:r>
      <w:r w:rsidRPr="006B1EDD">
        <w:rPr>
          <w:rFonts w:ascii="Times New Roman" w:eastAsia="Times New Roman" w:hAnsi="Times New Roman" w:cs="Times New Roman"/>
          <w:b/>
          <w:bCs/>
          <w:iCs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1)</w:t>
      </w:r>
      <w:r w:rsidRPr="006B1EDD">
        <w:rPr>
          <w:rFonts w:ascii="Times New Roman" w:eastAsia="Times New Roman" w:hAnsi="Times New Roman" w:cs="Times New Roman"/>
          <w:lang w:eastAsia="ru-RU"/>
        </w:rPr>
        <w:t> 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2)</w:t>
      </w:r>
      <w:r w:rsidRPr="006B1EDD">
        <w:rPr>
          <w:rFonts w:ascii="Times New Roman" w:eastAsia="Times New Roman" w:hAnsi="Times New Roman" w:cs="Times New Roman"/>
          <w:lang w:eastAsia="ru-RU"/>
        </w:rPr>
        <w:t> обеспечивают выдачу застрахованному лицу полиса обязательного медицинского страхования в порядке, установленном статьей 46 настоящего Федерального закона;</w:t>
      </w:r>
      <w:proofErr w:type="gramEnd"/>
      <w:r w:rsidRPr="006B1EDD">
        <w:rPr>
          <w:rFonts w:ascii="Times New Roman" w:eastAsia="Times New Roman" w:hAnsi="Times New Roman" w:cs="Times New Roman"/>
          <w:lang w:eastAsia="ru-RU"/>
        </w:rPr>
        <w:br/>
      </w:r>
      <w:r w:rsidRPr="006B1EDD">
        <w:rPr>
          <w:rFonts w:ascii="Times New Roman" w:eastAsia="Times New Roman" w:hAnsi="Times New Roman" w:cs="Times New Roman"/>
          <w:iCs/>
          <w:lang w:eastAsia="ru-RU"/>
        </w:rPr>
        <w:t>3)</w:t>
      </w:r>
      <w:r w:rsidRPr="006B1EDD">
        <w:rPr>
          <w:rFonts w:ascii="Times New Roman" w:eastAsia="Times New Roman" w:hAnsi="Times New Roman" w:cs="Times New Roman"/>
          <w:lang w:eastAsia="ru-RU"/>
        </w:rPr>
        <w:t> предоставляют застрахованному лицу информацию о его правах и обязанностях.</w:t>
      </w:r>
    </w:p>
    <w:p w:rsidR="00B005B4" w:rsidRPr="006B1EDD" w:rsidRDefault="00B005B4">
      <w:pPr>
        <w:rPr>
          <w:rFonts w:ascii="Times New Roman" w:hAnsi="Times New Roman" w:cs="Times New Roman"/>
        </w:rPr>
      </w:pPr>
    </w:p>
    <w:sectPr w:rsidR="00B005B4" w:rsidRPr="006B1EDD" w:rsidSect="006B1EDD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EDD"/>
    <w:rsid w:val="006B1EDD"/>
    <w:rsid w:val="007E407A"/>
    <w:rsid w:val="00B0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B4"/>
  </w:style>
  <w:style w:type="paragraph" w:styleId="4">
    <w:name w:val="heading 4"/>
    <w:basedOn w:val="a"/>
    <w:link w:val="40"/>
    <w:uiPriority w:val="9"/>
    <w:qFormat/>
    <w:rsid w:val="006B1E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1E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EDD"/>
    <w:rPr>
      <w:b/>
      <w:bCs/>
    </w:rPr>
  </w:style>
  <w:style w:type="character" w:customStyle="1" w:styleId="apple-converted-space">
    <w:name w:val="apple-converted-space"/>
    <w:basedOn w:val="a0"/>
    <w:rsid w:val="006B1EDD"/>
  </w:style>
  <w:style w:type="character" w:styleId="a5">
    <w:name w:val="Emphasis"/>
    <w:basedOn w:val="a0"/>
    <w:uiPriority w:val="20"/>
    <w:qFormat/>
    <w:rsid w:val="006B1E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boms.ru/kiop/getdoc?doc_id=4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2015-08-27T07:12:00Z</dcterms:created>
  <dcterms:modified xsi:type="dcterms:W3CDTF">2015-08-27T07:15:00Z</dcterms:modified>
</cp:coreProperties>
</file>